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7F787" w14:textId="77777777" w:rsidR="00F04FBF" w:rsidRPr="00BF6D6C" w:rsidRDefault="00F5703C" w:rsidP="00F04FBF">
      <w:pPr>
        <w:jc w:val="right"/>
        <w:rPr>
          <w:rFonts w:ascii="Arial" w:hAnsi="Arial" w:cs="Arial"/>
          <w:i/>
          <w:color w:val="1A1A1A"/>
          <w:sz w:val="22"/>
          <w:szCs w:val="22"/>
          <w:lang w:eastAsia="ja-JP"/>
        </w:rPr>
      </w:pPr>
      <w:r>
        <w:rPr>
          <w:rFonts w:ascii="Arial" w:hAnsi="Arial" w:cs="Arial"/>
          <w:i/>
          <w:color w:val="1A1A1A"/>
          <w:sz w:val="22"/>
          <w:szCs w:val="22"/>
          <w:lang w:eastAsia="ja-JP"/>
        </w:rPr>
        <w:t>pres</w:t>
      </w:r>
      <w:bookmarkStart w:id="0" w:name="_GoBack"/>
      <w:bookmarkEnd w:id="0"/>
      <w:r w:rsidR="00F04FBF" w:rsidRPr="00BF6D6C">
        <w:rPr>
          <w:rFonts w:ascii="Arial" w:hAnsi="Arial" w:cs="Arial"/>
          <w:i/>
          <w:color w:val="1A1A1A"/>
          <w:sz w:val="22"/>
          <w:szCs w:val="22"/>
          <w:lang w:eastAsia="ja-JP"/>
        </w:rPr>
        <w:t>Pressemeddelelse</w:t>
      </w:r>
      <w:r w:rsidR="00F04FBF">
        <w:rPr>
          <w:rFonts w:ascii="Arial" w:hAnsi="Arial" w:cs="Arial"/>
          <w:i/>
          <w:color w:val="1A1A1A"/>
          <w:sz w:val="22"/>
          <w:szCs w:val="22"/>
          <w:lang w:eastAsia="ja-JP"/>
        </w:rPr>
        <w:t xml:space="preserve"> 27.2.2017</w:t>
      </w:r>
    </w:p>
    <w:p w14:paraId="7B8FBD39" w14:textId="77777777" w:rsidR="00F04FBF" w:rsidRDefault="00F04FBF" w:rsidP="00F04FBF">
      <w:pPr>
        <w:rPr>
          <w:rFonts w:ascii="Arial" w:hAnsi="Arial" w:cs="Arial"/>
          <w:b/>
          <w:color w:val="1A1A1A"/>
          <w:sz w:val="28"/>
          <w:szCs w:val="28"/>
          <w:lang w:eastAsia="ja-JP"/>
        </w:rPr>
      </w:pPr>
    </w:p>
    <w:p w14:paraId="545B2E70" w14:textId="77777777" w:rsidR="00F04FBF" w:rsidRPr="00BF6D6C" w:rsidRDefault="00F04FBF" w:rsidP="00F04FBF">
      <w:pPr>
        <w:rPr>
          <w:rFonts w:ascii="Arial" w:hAnsi="Arial" w:cs="Arial"/>
          <w:b/>
          <w:color w:val="1A1A1A"/>
          <w:sz w:val="28"/>
          <w:szCs w:val="28"/>
          <w:lang w:eastAsia="ja-JP"/>
        </w:rPr>
      </w:pPr>
      <w:r w:rsidRPr="00BF6D6C">
        <w:rPr>
          <w:rFonts w:ascii="Arial" w:hAnsi="Arial" w:cs="Arial"/>
          <w:b/>
          <w:color w:val="1A1A1A"/>
          <w:sz w:val="28"/>
          <w:szCs w:val="28"/>
          <w:lang w:eastAsia="ja-JP"/>
        </w:rPr>
        <w:t>Cph Art Week 2017</w:t>
      </w:r>
    </w:p>
    <w:p w14:paraId="49116CE8" w14:textId="77777777" w:rsidR="00F04FBF" w:rsidRPr="00BF6D6C" w:rsidRDefault="00F04FBF" w:rsidP="00F04FBF">
      <w:pPr>
        <w:rPr>
          <w:rFonts w:ascii="Arial" w:hAnsi="Arial" w:cs="Arial"/>
          <w:b/>
          <w:i/>
          <w:color w:val="1A1A1A"/>
          <w:sz w:val="28"/>
          <w:szCs w:val="28"/>
          <w:lang w:eastAsia="ja-JP"/>
        </w:rPr>
      </w:pPr>
      <w:r w:rsidRPr="00BF6D6C">
        <w:rPr>
          <w:rFonts w:ascii="Arial" w:hAnsi="Arial" w:cs="Arial"/>
          <w:b/>
          <w:i/>
          <w:color w:val="1A1A1A"/>
          <w:sz w:val="28"/>
          <w:szCs w:val="28"/>
          <w:lang w:eastAsia="ja-JP"/>
        </w:rPr>
        <w:t>Sound &amp; Vision</w:t>
      </w:r>
    </w:p>
    <w:p w14:paraId="3C8BE18A" w14:textId="77777777" w:rsidR="00F04FBF" w:rsidRPr="00BF6D6C" w:rsidRDefault="00F04FBF" w:rsidP="00F04FBF">
      <w:pPr>
        <w:rPr>
          <w:rFonts w:ascii="Arial" w:hAnsi="Arial" w:cs="Arial"/>
          <w:color w:val="1A1A1A"/>
          <w:sz w:val="28"/>
          <w:szCs w:val="28"/>
          <w:lang w:eastAsia="ja-JP"/>
        </w:rPr>
      </w:pPr>
    </w:p>
    <w:p w14:paraId="5D583C21" w14:textId="77777777" w:rsidR="00F04FBF" w:rsidRPr="00BF6D6C" w:rsidRDefault="00F04FBF" w:rsidP="00F04FBF">
      <w:pPr>
        <w:rPr>
          <w:rFonts w:ascii="Arial" w:hAnsi="Arial" w:cs="Arial"/>
          <w:color w:val="1A1A1A"/>
          <w:sz w:val="28"/>
          <w:szCs w:val="28"/>
          <w:lang w:eastAsia="ja-JP"/>
        </w:rPr>
      </w:pPr>
      <w:r w:rsidRPr="00BF6D6C">
        <w:rPr>
          <w:rFonts w:ascii="Arial" w:hAnsi="Arial" w:cs="Arial"/>
          <w:b/>
          <w:bCs/>
          <w:color w:val="1A1A1A"/>
          <w:sz w:val="28"/>
          <w:szCs w:val="28"/>
          <w:lang w:eastAsia="ja-JP"/>
        </w:rPr>
        <w:t>25. august - 3. september 2017</w:t>
      </w:r>
    </w:p>
    <w:p w14:paraId="1D07A564" w14:textId="77777777" w:rsidR="00F04FBF" w:rsidRPr="00BF6D6C" w:rsidRDefault="00F04FBF" w:rsidP="00F04FBF">
      <w:pPr>
        <w:rPr>
          <w:rFonts w:ascii="Arial" w:hAnsi="Arial" w:cs="Arial"/>
          <w:color w:val="1A1A1A"/>
          <w:sz w:val="22"/>
          <w:szCs w:val="22"/>
          <w:lang w:eastAsia="ja-JP"/>
        </w:rPr>
      </w:pPr>
    </w:p>
    <w:p w14:paraId="4960BA47" w14:textId="77777777" w:rsidR="00F04FBF" w:rsidRPr="00AA1E4C" w:rsidRDefault="00F04FBF" w:rsidP="00F04FBF">
      <w:pPr>
        <w:rPr>
          <w:rFonts w:ascii="Arial" w:hAnsi="Arial" w:cs="Arial"/>
          <w:b/>
          <w:i/>
          <w:color w:val="1A1A1A"/>
          <w:sz w:val="22"/>
          <w:szCs w:val="22"/>
          <w:lang w:eastAsia="ja-JP"/>
        </w:rPr>
      </w:pPr>
      <w:r w:rsidRPr="00AA1E4C">
        <w:rPr>
          <w:rFonts w:ascii="Arial" w:hAnsi="Arial" w:cs="Arial"/>
          <w:b/>
          <w:i/>
          <w:color w:val="1A1A1A"/>
          <w:sz w:val="22"/>
          <w:szCs w:val="22"/>
          <w:lang w:eastAsia="ja-JP"/>
        </w:rPr>
        <w:t>Der er lyd på den femte udga</w:t>
      </w:r>
      <w:r>
        <w:rPr>
          <w:rFonts w:ascii="Arial" w:hAnsi="Arial" w:cs="Arial"/>
          <w:b/>
          <w:i/>
          <w:color w:val="1A1A1A"/>
          <w:sz w:val="22"/>
          <w:szCs w:val="22"/>
          <w:lang w:eastAsia="ja-JP"/>
        </w:rPr>
        <w:t>ve af den københavnske kunstuge. For i år vil</w:t>
      </w:r>
      <w:r w:rsidRPr="00AA1E4C">
        <w:rPr>
          <w:rFonts w:ascii="Arial" w:hAnsi="Arial" w:cs="Arial"/>
          <w:b/>
          <w:i/>
          <w:color w:val="1A1A1A"/>
          <w:sz w:val="22"/>
          <w:szCs w:val="22"/>
          <w:lang w:eastAsia="ja-JP"/>
        </w:rPr>
        <w:t xml:space="preserve"> Cph Art Week</w:t>
      </w:r>
      <w:r>
        <w:rPr>
          <w:rFonts w:ascii="Arial" w:hAnsi="Arial" w:cs="Arial"/>
          <w:b/>
          <w:i/>
          <w:color w:val="1A1A1A"/>
          <w:sz w:val="22"/>
          <w:szCs w:val="22"/>
          <w:lang w:eastAsia="ja-JP"/>
        </w:rPr>
        <w:t xml:space="preserve"> sammen med aktører fra hele kunstscene sætte</w:t>
      </w:r>
      <w:r w:rsidRPr="00AA1E4C">
        <w:rPr>
          <w:rFonts w:ascii="Arial" w:hAnsi="Arial" w:cs="Arial"/>
          <w:b/>
          <w:i/>
          <w:color w:val="1A1A1A"/>
          <w:sz w:val="22"/>
          <w:szCs w:val="22"/>
          <w:lang w:eastAsia="ja-JP"/>
        </w:rPr>
        <w:t xml:space="preserve"> fokus på krydsfeltet mellem lyd og billede. Så når efterårets kunstsæson skydes i gang med kunstugen i slutningen af august bliver det med et væld af arrangementer, udstillinger, men også koncerter og musikalske performances.   </w:t>
      </w:r>
    </w:p>
    <w:p w14:paraId="1ED7248A" w14:textId="77777777" w:rsidR="00F04FBF" w:rsidRPr="00AA1E4C" w:rsidRDefault="00F04FBF" w:rsidP="00F04FBF">
      <w:pPr>
        <w:rPr>
          <w:rFonts w:ascii="Arial" w:hAnsi="Arial" w:cs="Arial"/>
          <w:color w:val="1A1A1A"/>
          <w:sz w:val="22"/>
          <w:szCs w:val="22"/>
          <w:lang w:eastAsia="ja-JP"/>
        </w:rPr>
      </w:pPr>
    </w:p>
    <w:p w14:paraId="3EA18771" w14:textId="77777777" w:rsidR="00F04FBF" w:rsidRPr="00AA1E4C" w:rsidRDefault="00F04FBF" w:rsidP="00F04FBF">
      <w:pPr>
        <w:rPr>
          <w:rFonts w:ascii="Arial" w:hAnsi="Arial" w:cs="Arial"/>
          <w:b/>
          <w:color w:val="1A1A1A"/>
          <w:lang w:eastAsia="ja-JP"/>
        </w:rPr>
      </w:pPr>
      <w:r w:rsidRPr="00AA1E4C">
        <w:rPr>
          <w:rFonts w:ascii="Arial" w:hAnsi="Arial" w:cs="Arial"/>
          <w:b/>
          <w:color w:val="1A1A1A"/>
          <w:lang w:eastAsia="ja-JP"/>
        </w:rPr>
        <w:t>Når lyd og billede blandes</w:t>
      </w:r>
    </w:p>
    <w:p w14:paraId="55D5D490" w14:textId="77777777" w:rsidR="00F04FBF" w:rsidRPr="00AA1E4C" w:rsidRDefault="00F04FBF" w:rsidP="00F04FBF">
      <w:pPr>
        <w:rPr>
          <w:rFonts w:ascii="Arial" w:hAnsi="Arial" w:cs="Arial"/>
          <w:color w:val="1A1A1A"/>
          <w:sz w:val="22"/>
          <w:szCs w:val="22"/>
          <w:lang w:eastAsia="ja-JP"/>
        </w:rPr>
      </w:pPr>
      <w:r w:rsidRPr="00AA1E4C">
        <w:rPr>
          <w:rFonts w:ascii="Arial" w:hAnsi="Arial" w:cs="Arial"/>
          <w:color w:val="1A1A1A"/>
          <w:sz w:val="22"/>
          <w:szCs w:val="22"/>
          <w:lang w:eastAsia="ja-JP"/>
        </w:rPr>
        <w:t xml:space="preserve">Under titlen </w:t>
      </w:r>
      <w:r w:rsidRPr="00AA1E4C">
        <w:rPr>
          <w:rFonts w:ascii="Arial" w:hAnsi="Arial" w:cs="Arial"/>
          <w:i/>
          <w:iCs/>
          <w:color w:val="1A1A1A"/>
          <w:sz w:val="22"/>
          <w:szCs w:val="22"/>
          <w:lang w:eastAsia="ja-JP"/>
        </w:rPr>
        <w:t>SOUND &amp; VISION</w:t>
      </w:r>
      <w:r w:rsidRPr="00AA1E4C">
        <w:rPr>
          <w:rFonts w:ascii="Arial" w:hAnsi="Arial" w:cs="Arial"/>
          <w:color w:val="1A1A1A"/>
          <w:sz w:val="22"/>
          <w:szCs w:val="22"/>
          <w:lang w:eastAsia="ja-JP"/>
        </w:rPr>
        <w:t> sætter Cph Art Week foku</w:t>
      </w:r>
      <w:r>
        <w:rPr>
          <w:rFonts w:ascii="Arial" w:hAnsi="Arial" w:cs="Arial"/>
          <w:color w:val="1A1A1A"/>
          <w:sz w:val="22"/>
          <w:szCs w:val="22"/>
          <w:lang w:eastAsia="ja-JP"/>
        </w:rPr>
        <w:t>s på de kunstneriske krydsfelt</w:t>
      </w:r>
      <w:r w:rsidRPr="00AA1E4C">
        <w:rPr>
          <w:rFonts w:ascii="Arial" w:hAnsi="Arial" w:cs="Arial"/>
          <w:color w:val="1A1A1A"/>
          <w:sz w:val="22"/>
          <w:szCs w:val="22"/>
          <w:lang w:eastAsia="ja-JP"/>
        </w:rPr>
        <w:t>er mellem lyd og billede. Kunstugen og de mange deltagende kunstinstitutioner vil se nærmere på den del af samtidskunsten, der integrerer lyd og musik som konkret kunstnerisk materiale, men også på de kunstnere, som finder inspiration i deres billedskabelse gennem lyd- og musikuniverser. Programmet vil både finde inspiration i de naturlige og menneskeskabte lyde, det analoge og digitale, det konceptuelle og det populære, det støjende, mel</w:t>
      </w:r>
      <w:r>
        <w:rPr>
          <w:rFonts w:ascii="Arial" w:hAnsi="Arial" w:cs="Arial"/>
          <w:color w:val="1A1A1A"/>
          <w:sz w:val="22"/>
          <w:szCs w:val="22"/>
          <w:lang w:eastAsia="ja-JP"/>
        </w:rPr>
        <w:t>odiøse og poetiske</w:t>
      </w:r>
      <w:r w:rsidRPr="00AA1E4C">
        <w:rPr>
          <w:rFonts w:ascii="Arial" w:hAnsi="Arial" w:cs="Arial"/>
          <w:color w:val="1A1A1A"/>
          <w:sz w:val="22"/>
          <w:szCs w:val="22"/>
          <w:lang w:eastAsia="ja-JP"/>
        </w:rPr>
        <w:t xml:space="preserve">. </w:t>
      </w:r>
      <w:r w:rsidRPr="00AA1E4C">
        <w:rPr>
          <w:rFonts w:ascii="Arial" w:hAnsi="Arial" w:cs="Arial"/>
          <w:i/>
          <w:iCs/>
          <w:color w:val="1A1A1A"/>
          <w:sz w:val="22"/>
          <w:szCs w:val="22"/>
          <w:lang w:eastAsia="ja-JP"/>
        </w:rPr>
        <w:t>SOUND &amp; VISION</w:t>
      </w:r>
      <w:r w:rsidRPr="00AA1E4C">
        <w:rPr>
          <w:rFonts w:ascii="Arial" w:hAnsi="Arial" w:cs="Arial"/>
          <w:color w:val="1A1A1A"/>
          <w:sz w:val="22"/>
          <w:szCs w:val="22"/>
          <w:lang w:eastAsia="ja-JP"/>
        </w:rPr>
        <w:t xml:space="preserve"> </w:t>
      </w:r>
      <w:r>
        <w:rPr>
          <w:rFonts w:ascii="Arial" w:hAnsi="Arial" w:cs="Arial"/>
          <w:color w:val="1A1A1A"/>
          <w:sz w:val="22"/>
          <w:szCs w:val="22"/>
          <w:lang w:eastAsia="ja-JP"/>
        </w:rPr>
        <w:t>undersøger,</w:t>
      </w:r>
      <w:r w:rsidRPr="00AA1E4C">
        <w:rPr>
          <w:rFonts w:ascii="Arial" w:hAnsi="Arial" w:cs="Arial"/>
          <w:color w:val="1A1A1A"/>
          <w:sz w:val="22"/>
          <w:szCs w:val="22"/>
          <w:lang w:eastAsia="ja-JP"/>
        </w:rPr>
        <w:t xml:space="preserve"> hvordan vi gennem kunstens sammensætninger af billede, lyd og musik skaber og fortolker vor tids kulturelle og sociale identiteter.</w:t>
      </w:r>
    </w:p>
    <w:p w14:paraId="07488257" w14:textId="77777777" w:rsidR="00F04FBF" w:rsidRPr="00AA1E4C" w:rsidRDefault="00F04FBF" w:rsidP="00F04FBF">
      <w:pPr>
        <w:rPr>
          <w:rFonts w:ascii="Arial" w:hAnsi="Arial" w:cs="Arial"/>
          <w:color w:val="1A1A1A"/>
          <w:sz w:val="22"/>
          <w:szCs w:val="22"/>
          <w:lang w:eastAsia="ja-JP"/>
        </w:rPr>
      </w:pPr>
    </w:p>
    <w:p w14:paraId="03BCF7E9" w14:textId="77777777" w:rsidR="00F04FBF" w:rsidRPr="00AA1E4C" w:rsidRDefault="00F04FBF" w:rsidP="00F04FBF">
      <w:pPr>
        <w:rPr>
          <w:rFonts w:ascii="Arial" w:hAnsi="Arial" w:cs="Arial"/>
          <w:b/>
          <w:color w:val="1A1A1A"/>
          <w:lang w:eastAsia="ja-JP"/>
        </w:rPr>
      </w:pPr>
      <w:r w:rsidRPr="00AA1E4C">
        <w:rPr>
          <w:rFonts w:ascii="Arial" w:hAnsi="Arial" w:cs="Arial"/>
          <w:b/>
          <w:color w:val="1A1A1A"/>
          <w:lang w:eastAsia="ja-JP"/>
        </w:rPr>
        <w:t>Årets bykunstner</w:t>
      </w:r>
    </w:p>
    <w:p w14:paraId="037F50E2" w14:textId="77777777" w:rsidR="00F04FBF" w:rsidRPr="00AA1E4C" w:rsidRDefault="00F04FBF" w:rsidP="00F04FBF">
      <w:pPr>
        <w:rPr>
          <w:rFonts w:ascii="Arial" w:hAnsi="Arial" w:cs="Arial"/>
          <w:color w:val="000000"/>
          <w:sz w:val="22"/>
          <w:szCs w:val="22"/>
        </w:rPr>
      </w:pPr>
      <w:r w:rsidRPr="00AA1E4C">
        <w:rPr>
          <w:rFonts w:ascii="Arial" w:hAnsi="Arial" w:cs="Arial"/>
          <w:color w:val="000000"/>
          <w:sz w:val="22"/>
          <w:szCs w:val="22"/>
        </w:rPr>
        <w:t>Byen får igen i år sin egen kunstner</w:t>
      </w:r>
      <w:r>
        <w:rPr>
          <w:rFonts w:ascii="Arial" w:hAnsi="Arial" w:cs="Arial"/>
          <w:color w:val="000000"/>
          <w:sz w:val="22"/>
          <w:szCs w:val="22"/>
        </w:rPr>
        <w:t>,</w:t>
      </w:r>
      <w:r w:rsidRPr="00AA1E4C">
        <w:rPr>
          <w:rFonts w:ascii="Arial" w:hAnsi="Arial" w:cs="Arial"/>
          <w:color w:val="000000"/>
          <w:sz w:val="22"/>
          <w:szCs w:val="22"/>
        </w:rPr>
        <w:t xml:space="preserve"> når den internationalt anerkendte komet af en multimedie- og performancekunstner Nástio Mosquito (født 1981, Angola) inviteres som årets “bykunstner”. Gennem ti dage vil han igennem installationer, performances og interventioner overraske</w:t>
      </w:r>
      <w:r>
        <w:rPr>
          <w:rFonts w:ascii="Arial" w:hAnsi="Arial" w:cs="Arial"/>
          <w:color w:val="000000"/>
          <w:sz w:val="22"/>
          <w:szCs w:val="22"/>
        </w:rPr>
        <w:t xml:space="preserve"> og udfordre</w:t>
      </w:r>
      <w:r w:rsidRPr="00AA1E4C">
        <w:rPr>
          <w:rFonts w:ascii="Arial" w:hAnsi="Arial" w:cs="Arial"/>
          <w:color w:val="000000"/>
          <w:sz w:val="22"/>
          <w:szCs w:val="22"/>
        </w:rPr>
        <w:t xml:space="preserve"> byens borgere og besøgende. Med sine karismatiske og provokerende performances, videoer, musik og poesi er Mosquito en rå ny stemme i samtidskunsten, og det er første gang han præsenteres på dansk grund. </w:t>
      </w:r>
    </w:p>
    <w:p w14:paraId="464E9A29" w14:textId="77777777" w:rsidR="00F04FBF" w:rsidRPr="00AA1E4C" w:rsidRDefault="00F04FBF" w:rsidP="00F04FBF">
      <w:pPr>
        <w:rPr>
          <w:rFonts w:ascii="Arial" w:hAnsi="Arial" w:cs="Arial"/>
          <w:color w:val="1A1A1A"/>
          <w:sz w:val="22"/>
          <w:szCs w:val="22"/>
          <w:lang w:eastAsia="ja-JP"/>
        </w:rPr>
      </w:pPr>
    </w:p>
    <w:p w14:paraId="507CE93D" w14:textId="77777777" w:rsidR="00F04FBF" w:rsidRPr="00AA1E4C" w:rsidRDefault="00F04FBF" w:rsidP="00F04FBF">
      <w:pPr>
        <w:rPr>
          <w:rFonts w:ascii="Arial" w:hAnsi="Arial" w:cs="Arial"/>
          <w:b/>
          <w:color w:val="1A1A1A"/>
          <w:lang w:eastAsia="ja-JP"/>
        </w:rPr>
      </w:pPr>
      <w:r w:rsidRPr="00AA1E4C">
        <w:rPr>
          <w:rFonts w:ascii="Arial" w:hAnsi="Arial" w:cs="Arial"/>
          <w:b/>
          <w:color w:val="1A1A1A"/>
          <w:lang w:eastAsia="ja-JP"/>
        </w:rPr>
        <w:t>ArtBar vender tilbage</w:t>
      </w:r>
    </w:p>
    <w:p w14:paraId="630CBAE6" w14:textId="77777777" w:rsidR="00F04FBF" w:rsidRPr="00AA1E4C" w:rsidRDefault="00F04FBF" w:rsidP="00F04FBF">
      <w:pPr>
        <w:pStyle w:val="Normalweb"/>
        <w:spacing w:before="0" w:beforeAutospacing="0" w:after="0" w:afterAutospacing="0"/>
        <w:rPr>
          <w:rFonts w:ascii="Arial" w:hAnsi="Arial" w:cs="Arial"/>
          <w:sz w:val="22"/>
          <w:szCs w:val="22"/>
        </w:rPr>
      </w:pPr>
      <w:r w:rsidRPr="00AA1E4C">
        <w:rPr>
          <w:rFonts w:ascii="Arial" w:hAnsi="Arial" w:cs="Arial"/>
          <w:sz w:val="22"/>
          <w:szCs w:val="22"/>
        </w:rPr>
        <w:t xml:space="preserve">Sidste år introducerede Cph Art Week kunstbar-konceptet ArtBar sammen med Copenhagen Contemporary på Papirøen med stor succes. </w:t>
      </w:r>
      <w:r w:rsidRPr="00AA1E4C">
        <w:rPr>
          <w:rFonts w:ascii="Arial" w:hAnsi="Arial" w:cs="Arial"/>
          <w:color w:val="000000"/>
          <w:sz w:val="22"/>
          <w:szCs w:val="22"/>
        </w:rPr>
        <w:t xml:space="preserve">I 2017 vender ArtBar derfor tilbage som et socialt mødested med gratis kunstnerisk indhold. Hver aften under kunstugen præsenteres to kunstnere, der arbejder i feltet mellem lydkunst og performance. Igen i år vil ArtBar finde sted på Copenhagen Contemporary. </w:t>
      </w:r>
    </w:p>
    <w:p w14:paraId="7A6AFF6A" w14:textId="77777777" w:rsidR="00F04FBF" w:rsidRPr="00AA1E4C" w:rsidRDefault="00F04FBF" w:rsidP="00F04FBF">
      <w:pPr>
        <w:rPr>
          <w:rFonts w:ascii="Arial" w:hAnsi="Arial" w:cs="Arial"/>
          <w:sz w:val="22"/>
          <w:szCs w:val="22"/>
        </w:rPr>
      </w:pPr>
    </w:p>
    <w:p w14:paraId="75D57AFE" w14:textId="77777777" w:rsidR="00F04FBF" w:rsidRPr="00AA1E4C" w:rsidRDefault="00F04FBF" w:rsidP="00F04FBF">
      <w:pPr>
        <w:rPr>
          <w:rFonts w:ascii="Arial" w:hAnsi="Arial" w:cs="Arial"/>
          <w:b/>
        </w:rPr>
      </w:pPr>
      <w:r w:rsidRPr="00AA1E4C">
        <w:rPr>
          <w:rFonts w:ascii="Arial" w:hAnsi="Arial" w:cs="Arial"/>
          <w:b/>
        </w:rPr>
        <w:t>Kunst i byen</w:t>
      </w:r>
    </w:p>
    <w:p w14:paraId="19DC5B49" w14:textId="77777777" w:rsidR="00F04FBF" w:rsidRDefault="00F04FBF" w:rsidP="00F04FBF">
      <w:pPr>
        <w:rPr>
          <w:rFonts w:ascii="Arial" w:hAnsi="Arial" w:cs="Arial"/>
          <w:color w:val="000000"/>
          <w:sz w:val="22"/>
          <w:szCs w:val="22"/>
        </w:rPr>
      </w:pPr>
      <w:r w:rsidRPr="00AA1E4C">
        <w:rPr>
          <w:rFonts w:ascii="Arial" w:hAnsi="Arial" w:cs="Arial"/>
          <w:color w:val="000000"/>
          <w:sz w:val="22"/>
          <w:szCs w:val="22"/>
          <w:shd w:val="clear" w:color="auto" w:fill="FFFFFF"/>
        </w:rPr>
        <w:t>En af Cph Art Weeks kendetegn er blevet kunst i det offentlige rum med værker og performances til lands, til vands og under jorden. I år vil man derfor kunne opleve værker i nogle af de transportmidler, som københavnerne benytter s</w:t>
      </w:r>
      <w:r>
        <w:rPr>
          <w:rFonts w:ascii="Arial" w:hAnsi="Arial" w:cs="Arial"/>
          <w:color w:val="000000"/>
          <w:sz w:val="22"/>
          <w:szCs w:val="22"/>
          <w:shd w:val="clear" w:color="auto" w:fill="FFFFFF"/>
        </w:rPr>
        <w:t>ig mest af: metroen og busserne. I m</w:t>
      </w:r>
      <w:r w:rsidRPr="00AA1E4C">
        <w:rPr>
          <w:rFonts w:ascii="Arial" w:hAnsi="Arial" w:cs="Arial"/>
          <w:color w:val="000000"/>
          <w:sz w:val="22"/>
          <w:szCs w:val="22"/>
          <w:shd w:val="clear" w:color="auto" w:fill="FFFFFF"/>
        </w:rPr>
        <w:t>etroen udvikles stedsspecifikke værker sammen med</w:t>
      </w:r>
      <w:r>
        <w:rPr>
          <w:rFonts w:ascii="Arial" w:hAnsi="Arial" w:cs="Arial"/>
          <w:color w:val="000000"/>
          <w:sz w:val="22"/>
          <w:szCs w:val="22"/>
          <w:shd w:val="clear" w:color="auto" w:fill="FFFFFF"/>
        </w:rPr>
        <w:t xml:space="preserve"> blandt andet</w:t>
      </w:r>
      <w:r w:rsidRPr="00AA1E4C">
        <w:rPr>
          <w:rFonts w:ascii="Arial" w:hAnsi="Arial" w:cs="Arial"/>
          <w:color w:val="000000"/>
          <w:sz w:val="22"/>
          <w:szCs w:val="22"/>
          <w:shd w:val="clear" w:color="auto" w:fill="FFFFFF"/>
        </w:rPr>
        <w:t xml:space="preserve"> DIAS-Digital Interactive Art Space. </w:t>
      </w:r>
      <w:r w:rsidRPr="00AA1E4C">
        <w:rPr>
          <w:rFonts w:ascii="Arial" w:hAnsi="Arial" w:cs="Arial"/>
          <w:bCs/>
          <w:color w:val="000000"/>
          <w:sz w:val="22"/>
          <w:szCs w:val="22"/>
        </w:rPr>
        <w:t xml:space="preserve">Og på udvalgte busruter vil den danske </w:t>
      </w:r>
      <w:r w:rsidRPr="00AA1E4C">
        <w:rPr>
          <w:rFonts w:ascii="Arial" w:hAnsi="Arial" w:cs="Arial"/>
          <w:sz w:val="22"/>
          <w:szCs w:val="22"/>
        </w:rPr>
        <w:t xml:space="preserve">kunstner </w:t>
      </w:r>
      <w:r w:rsidRPr="00AA1E4C">
        <w:rPr>
          <w:rFonts w:ascii="Arial" w:hAnsi="Arial" w:cs="Arial"/>
          <w:color w:val="000000"/>
          <w:sz w:val="22"/>
          <w:szCs w:val="22"/>
        </w:rPr>
        <w:t xml:space="preserve">Ursula Nistrup skabe en ny version af værket </w:t>
      </w:r>
      <w:r w:rsidRPr="00AA1E4C">
        <w:rPr>
          <w:rFonts w:ascii="Arial" w:hAnsi="Arial" w:cs="Arial"/>
          <w:i/>
          <w:iCs/>
          <w:color w:val="000000"/>
          <w:sz w:val="22"/>
          <w:szCs w:val="22"/>
        </w:rPr>
        <w:t>Duett after Francis Alÿs, Venice</w:t>
      </w:r>
      <w:r w:rsidRPr="00AA1E4C">
        <w:rPr>
          <w:rFonts w:ascii="Arial" w:hAnsi="Arial" w:cs="Arial"/>
          <w:color w:val="000000"/>
          <w:sz w:val="22"/>
          <w:szCs w:val="22"/>
        </w:rPr>
        <w:t xml:space="preserve"> (2011)- et </w:t>
      </w:r>
      <w:r>
        <w:rPr>
          <w:rFonts w:ascii="Arial" w:hAnsi="Arial" w:cs="Arial"/>
          <w:color w:val="000000"/>
          <w:sz w:val="22"/>
          <w:szCs w:val="22"/>
        </w:rPr>
        <w:t xml:space="preserve">lydbaseret </w:t>
      </w:r>
      <w:r w:rsidRPr="00AA1E4C">
        <w:rPr>
          <w:rFonts w:ascii="Arial" w:hAnsi="Arial" w:cs="Arial"/>
          <w:color w:val="000000"/>
          <w:sz w:val="22"/>
          <w:szCs w:val="22"/>
        </w:rPr>
        <w:t xml:space="preserve">videoværk og </w:t>
      </w:r>
      <w:r>
        <w:rPr>
          <w:rFonts w:ascii="Arial" w:hAnsi="Arial" w:cs="Arial"/>
          <w:color w:val="000000"/>
          <w:sz w:val="22"/>
          <w:szCs w:val="22"/>
        </w:rPr>
        <w:t xml:space="preserve">en </w:t>
      </w:r>
      <w:r w:rsidRPr="00AA1E4C">
        <w:rPr>
          <w:rFonts w:ascii="Arial" w:hAnsi="Arial" w:cs="Arial"/>
          <w:color w:val="000000"/>
          <w:sz w:val="22"/>
          <w:szCs w:val="22"/>
        </w:rPr>
        <w:t xml:space="preserve">live performance, oprindeligt opført og filmet i Venedigs labyrintiske gader. Værket vil samtidigt kunne downloades på en app. </w:t>
      </w:r>
    </w:p>
    <w:p w14:paraId="35A6C07C" w14:textId="77777777" w:rsidR="00F04FBF" w:rsidRDefault="00F04FBF" w:rsidP="00F04FBF">
      <w:pPr>
        <w:rPr>
          <w:rFonts w:ascii="Cambria" w:hAnsi="Cambria"/>
          <w:color w:val="000000"/>
        </w:rPr>
      </w:pPr>
    </w:p>
    <w:p w14:paraId="59331B07" w14:textId="77777777" w:rsidR="00F04FBF" w:rsidRDefault="00F04FBF" w:rsidP="00F04FBF">
      <w:pPr>
        <w:rPr>
          <w:rFonts w:ascii="Arial" w:hAnsi="Arial" w:cs="Arial"/>
          <w:color w:val="000000"/>
          <w:sz w:val="22"/>
          <w:szCs w:val="22"/>
        </w:rPr>
      </w:pPr>
      <w:r>
        <w:rPr>
          <w:rFonts w:ascii="Arial" w:hAnsi="Arial" w:cs="Arial"/>
          <w:color w:val="000000"/>
          <w:sz w:val="22"/>
          <w:szCs w:val="22"/>
        </w:rPr>
        <w:lastRenderedPageBreak/>
        <w:t xml:space="preserve">Cph Art Week åbner torsdag d. 24. aug. og skydes i gang med et stort åbningsarrangement på Vega og slutter af d. 3. september med blandt andet CODE Art Fair og CHART ART FAIR. </w:t>
      </w:r>
    </w:p>
    <w:p w14:paraId="18A0CE69" w14:textId="77777777" w:rsidR="00F04FBF" w:rsidRPr="00AA1E4C" w:rsidRDefault="00F04FBF" w:rsidP="00F04FBF">
      <w:pPr>
        <w:rPr>
          <w:rFonts w:ascii="Times" w:eastAsia="Times New Roman" w:hAnsi="Times"/>
          <w:sz w:val="20"/>
          <w:szCs w:val="20"/>
        </w:rPr>
      </w:pPr>
    </w:p>
    <w:p w14:paraId="6C1B5714" w14:textId="77777777" w:rsidR="00F04FBF" w:rsidRPr="00AA1E4C" w:rsidRDefault="00F04FBF" w:rsidP="00F04FBF">
      <w:pPr>
        <w:rPr>
          <w:rFonts w:ascii="Times" w:hAnsi="Times"/>
          <w:sz w:val="20"/>
          <w:szCs w:val="20"/>
        </w:rPr>
      </w:pPr>
      <w:r w:rsidRPr="00AA1E4C">
        <w:rPr>
          <w:rFonts w:ascii="Arial" w:hAnsi="Arial" w:cs="Arial"/>
          <w:color w:val="000000"/>
          <w:sz w:val="22"/>
          <w:szCs w:val="22"/>
        </w:rPr>
        <w:t>Cph Art Week er initieret og arrangeret af web-kunstmagasinet Kunsten.nu</w:t>
      </w:r>
    </w:p>
    <w:p w14:paraId="6FE8784C" w14:textId="77777777" w:rsidR="00F04FBF" w:rsidRPr="00AA1E4C" w:rsidRDefault="00F04FBF" w:rsidP="00F04FBF">
      <w:pPr>
        <w:rPr>
          <w:rFonts w:ascii="Times" w:eastAsia="Times New Roman" w:hAnsi="Times"/>
          <w:sz w:val="20"/>
          <w:szCs w:val="20"/>
        </w:rPr>
      </w:pPr>
    </w:p>
    <w:p w14:paraId="445BFA50" w14:textId="77777777" w:rsidR="00F04FBF" w:rsidRDefault="00F04FBF" w:rsidP="00F04FBF">
      <w:pPr>
        <w:rPr>
          <w:rFonts w:ascii="Arial" w:hAnsi="Arial" w:cs="Arial"/>
          <w:color w:val="000000"/>
          <w:sz w:val="22"/>
          <w:szCs w:val="22"/>
        </w:rPr>
      </w:pPr>
      <w:r w:rsidRPr="00AA1E4C">
        <w:rPr>
          <w:rFonts w:ascii="Arial" w:hAnsi="Arial" w:cs="Arial"/>
          <w:color w:val="000000"/>
          <w:sz w:val="22"/>
          <w:szCs w:val="22"/>
        </w:rPr>
        <w:t>For pressefotos mv</w:t>
      </w:r>
      <w:r>
        <w:rPr>
          <w:rFonts w:ascii="Arial" w:hAnsi="Arial" w:cs="Arial"/>
          <w:color w:val="000000"/>
          <w:sz w:val="22"/>
          <w:szCs w:val="22"/>
        </w:rPr>
        <w:t>.</w:t>
      </w:r>
      <w:r w:rsidRPr="00AA1E4C">
        <w:rPr>
          <w:rFonts w:ascii="Arial" w:hAnsi="Arial" w:cs="Arial"/>
          <w:color w:val="000000"/>
          <w:sz w:val="22"/>
          <w:szCs w:val="22"/>
        </w:rPr>
        <w:t xml:space="preserve"> kontakt presseansvarlig Anne Riber på </w:t>
      </w:r>
      <w:hyperlink r:id="rId6" w:history="1">
        <w:r w:rsidRPr="00AA1E4C">
          <w:rPr>
            <w:rFonts w:ascii="Arial" w:hAnsi="Arial" w:cs="Arial"/>
            <w:color w:val="000000"/>
            <w:sz w:val="22"/>
            <w:szCs w:val="22"/>
            <w:u w:val="single"/>
          </w:rPr>
          <w:t>presse@kunsten.nu</w:t>
        </w:r>
      </w:hyperlink>
      <w:r w:rsidRPr="00AA1E4C">
        <w:rPr>
          <w:rFonts w:ascii="Arial" w:hAnsi="Arial" w:cs="Arial"/>
          <w:color w:val="000000"/>
          <w:sz w:val="22"/>
          <w:szCs w:val="22"/>
        </w:rPr>
        <w:t xml:space="preserve"> eller på tlf: 40 89 42 24. </w:t>
      </w:r>
    </w:p>
    <w:p w14:paraId="179EAEE6" w14:textId="77777777" w:rsidR="00F04FBF" w:rsidRDefault="00F04FBF" w:rsidP="00F04FBF">
      <w:pPr>
        <w:rPr>
          <w:rFonts w:ascii="Arial" w:hAnsi="Arial" w:cs="Arial"/>
          <w:color w:val="000000"/>
          <w:sz w:val="22"/>
          <w:szCs w:val="22"/>
        </w:rPr>
      </w:pPr>
    </w:p>
    <w:p w14:paraId="3DA86D3F" w14:textId="77777777" w:rsidR="00F04FBF" w:rsidRPr="00AA1E4C" w:rsidRDefault="00F04FBF" w:rsidP="00F04FBF">
      <w:pPr>
        <w:rPr>
          <w:rFonts w:ascii="Times" w:hAnsi="Times"/>
          <w:sz w:val="20"/>
          <w:szCs w:val="20"/>
        </w:rPr>
      </w:pPr>
      <w:r>
        <w:rPr>
          <w:rFonts w:ascii="Arial" w:hAnsi="Arial" w:cs="Arial"/>
          <w:color w:val="000000"/>
          <w:sz w:val="22"/>
          <w:szCs w:val="22"/>
        </w:rPr>
        <w:t>For mere information kontakt festivalleder Pernille Sander, pernille@kunsten.nu</w:t>
      </w:r>
    </w:p>
    <w:p w14:paraId="0173CC81" w14:textId="77777777" w:rsidR="00F04FBF" w:rsidRPr="00AA1E4C" w:rsidRDefault="00F04FBF" w:rsidP="00F04FBF">
      <w:pPr>
        <w:rPr>
          <w:rFonts w:ascii="Cambria" w:hAnsi="Cambria"/>
          <w:color w:val="000000"/>
        </w:rPr>
      </w:pPr>
    </w:p>
    <w:p w14:paraId="52791055" w14:textId="77777777" w:rsidR="00F04FBF" w:rsidRPr="00436BD1" w:rsidRDefault="00F04FBF" w:rsidP="00F04FBF">
      <w:pPr>
        <w:rPr>
          <w:rFonts w:ascii="Times" w:eastAsia="Times New Roman" w:hAnsi="Times"/>
          <w:sz w:val="20"/>
          <w:szCs w:val="20"/>
        </w:rPr>
      </w:pPr>
    </w:p>
    <w:p w14:paraId="097471D0" w14:textId="77777777" w:rsidR="00F04FBF" w:rsidRPr="00436BD1" w:rsidRDefault="00F04FBF" w:rsidP="00F04FBF">
      <w:pPr>
        <w:pBdr>
          <w:top w:val="single" w:sz="4" w:space="1" w:color="auto"/>
          <w:left w:val="single" w:sz="4" w:space="4" w:color="auto"/>
          <w:bottom w:val="single" w:sz="4" w:space="1" w:color="auto"/>
          <w:right w:val="single" w:sz="4" w:space="4" w:color="auto"/>
        </w:pBdr>
        <w:rPr>
          <w:rFonts w:ascii="Times" w:hAnsi="Times"/>
          <w:sz w:val="20"/>
          <w:szCs w:val="20"/>
        </w:rPr>
      </w:pPr>
      <w:r w:rsidRPr="00436BD1">
        <w:rPr>
          <w:rFonts w:ascii="Arial" w:hAnsi="Arial" w:cs="Arial"/>
          <w:b/>
          <w:bCs/>
          <w:color w:val="000000"/>
          <w:sz w:val="22"/>
          <w:szCs w:val="22"/>
        </w:rPr>
        <w:t>Om Cph Art Week</w:t>
      </w:r>
    </w:p>
    <w:p w14:paraId="533EEAD7" w14:textId="77777777" w:rsidR="00F04FBF" w:rsidRPr="00436BD1" w:rsidRDefault="00F04FBF" w:rsidP="00F04FBF">
      <w:pPr>
        <w:pBdr>
          <w:top w:val="single" w:sz="4" w:space="1" w:color="auto"/>
          <w:left w:val="single" w:sz="4" w:space="4" w:color="auto"/>
          <w:bottom w:val="single" w:sz="4" w:space="1" w:color="auto"/>
          <w:right w:val="single" w:sz="4" w:space="4" w:color="auto"/>
        </w:pBdr>
        <w:rPr>
          <w:rFonts w:ascii="Times" w:eastAsia="Times New Roman" w:hAnsi="Times"/>
          <w:sz w:val="20"/>
          <w:szCs w:val="20"/>
        </w:rPr>
      </w:pPr>
      <w:r w:rsidRPr="00436BD1">
        <w:rPr>
          <w:rFonts w:ascii="Arial" w:eastAsia="Times New Roman" w:hAnsi="Arial" w:cs="Arial"/>
          <w:color w:val="000000"/>
          <w:sz w:val="22"/>
          <w:szCs w:val="22"/>
        </w:rPr>
        <w:t>Cph Art Week er etableret af web-kunstmagasinet Kunsten.nu i 2013 og er en begivenhed, der samler og formidler på tværs af hele den danske kunstscene. Formålet er at stadfæste København som en metropol for samtidskunst af høj kvalitet med plads til både de brede og de smalle kunstneriske aktiviteter og gøre den samlede scene tilgængelig på en interessant måde for et bredt publikum. Ønsket er at give publikum, kuratorer, kunstfaglige og kunstnere et indblik i, hvad der rør sig på scenen lige nu og samtidig at være med til at udvikle nye samarbejdsstrategier imellem de meget forskelligartede institutioner, som kunstscenen rummer.  </w:t>
      </w:r>
    </w:p>
    <w:p w14:paraId="2FC40F60" w14:textId="77777777" w:rsidR="00F04FBF" w:rsidRPr="00BF6D6C" w:rsidRDefault="00F04FBF" w:rsidP="00F04FB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8EA47A" w14:textId="77777777" w:rsidR="001C18F6" w:rsidRPr="000C0EB6" w:rsidRDefault="001C18F6" w:rsidP="000C0EB6">
      <w:pPr>
        <w:rPr>
          <w:rFonts w:ascii="Arial" w:hAnsi="Arial" w:cs="Arial"/>
          <w:sz w:val="20"/>
          <w:szCs w:val="20"/>
          <w:lang w:val="en-US"/>
        </w:rPr>
      </w:pPr>
    </w:p>
    <w:sectPr w:rsidR="001C18F6" w:rsidRPr="000C0EB6" w:rsidSect="000C0EB6">
      <w:headerReference w:type="default" r:id="rId7"/>
      <w:footerReference w:type="default" r:id="rId8"/>
      <w:pgSz w:w="11900" w:h="16840"/>
      <w:pgMar w:top="2107" w:right="1134" w:bottom="218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032D4" w14:textId="77777777" w:rsidR="00364E33" w:rsidRDefault="00364E33" w:rsidP="00BD3C90">
      <w:r>
        <w:separator/>
      </w:r>
    </w:p>
  </w:endnote>
  <w:endnote w:type="continuationSeparator" w:id="0">
    <w:p w14:paraId="4E5C707A" w14:textId="77777777" w:rsidR="00364E33" w:rsidRDefault="00364E33" w:rsidP="00BD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31E7" w14:textId="76C71323" w:rsidR="00FB7A5B" w:rsidRPr="001C18F6" w:rsidRDefault="00F5703C" w:rsidP="00FB7A5B">
    <w:pPr>
      <w:pStyle w:val="Sidefod"/>
      <w:jc w:val="center"/>
      <w:rPr>
        <w:rFonts w:ascii="Arial" w:hAnsi="Arial" w:cs="Arial"/>
        <w:color w:val="FE0000"/>
        <w:sz w:val="20"/>
        <w:szCs w:val="20"/>
      </w:rPr>
    </w:pPr>
    <w:r>
      <w:rPr>
        <w:rFonts w:ascii="Arial" w:hAnsi="Arial" w:cs="Arial"/>
        <w:noProof/>
        <w:color w:val="FE0000"/>
        <w:sz w:val="20"/>
        <w:szCs w:val="20"/>
        <w:lang w:eastAsia="da-DK"/>
      </w:rPr>
      <mc:AlternateContent>
        <mc:Choice Requires="wps">
          <w:drawing>
            <wp:anchor distT="0" distB="0" distL="114300" distR="114300" simplePos="0" relativeHeight="251663360" behindDoc="0" locked="0" layoutInCell="1" allowOverlap="1" wp14:anchorId="13B9080D" wp14:editId="61CFAA59">
              <wp:simplePos x="0" y="0"/>
              <wp:positionH relativeFrom="column">
                <wp:posOffset>3099435</wp:posOffset>
              </wp:positionH>
              <wp:positionV relativeFrom="paragraph">
                <wp:posOffset>-1569720</wp:posOffset>
              </wp:positionV>
              <wp:extent cx="3658870" cy="1383030"/>
              <wp:effectExtent l="635" t="5080" r="23495" b="21590"/>
              <wp:wrapNone/>
              <wp:docPr id="1" name="L-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58870" cy="1383030"/>
                      </a:xfrm>
                      <a:custGeom>
                        <a:avLst/>
                        <a:gdLst>
                          <a:gd name="T0" fmla="*/ 0 w 3658530"/>
                          <a:gd name="T1" fmla="*/ 0 h 1382231"/>
                          <a:gd name="T2" fmla="*/ 228618 w 3658530"/>
                          <a:gd name="T3" fmla="*/ 2776 h 1382231"/>
                          <a:gd name="T4" fmla="*/ 231454 w 3658530"/>
                          <a:gd name="T5" fmla="*/ 1151678 h 1382231"/>
                          <a:gd name="T6" fmla="*/ 3658825 w 3658530"/>
                          <a:gd name="T7" fmla="*/ 1151678 h 1382231"/>
                          <a:gd name="T8" fmla="*/ 3658825 w 3658530"/>
                          <a:gd name="T9" fmla="*/ 1382936 h 1382231"/>
                          <a:gd name="T10" fmla="*/ 295 w 3658530"/>
                          <a:gd name="T11" fmla="*/ 1382936 h 1382231"/>
                          <a:gd name="T12" fmla="*/ 0 w 3658530"/>
                          <a:gd name="T13" fmla="*/ 0 h 138223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658530" h="1382231">
                            <a:moveTo>
                              <a:pt x="0" y="0"/>
                            </a:moveTo>
                            <a:lnTo>
                              <a:pt x="228600" y="2775"/>
                            </a:lnTo>
                            <a:lnTo>
                              <a:pt x="231435" y="1151091"/>
                            </a:lnTo>
                            <a:lnTo>
                              <a:pt x="3658530" y="1151091"/>
                            </a:lnTo>
                            <a:lnTo>
                              <a:pt x="3658530" y="1382231"/>
                            </a:lnTo>
                            <a:lnTo>
                              <a:pt x="295" y="1382231"/>
                            </a:lnTo>
                            <a:cubicBezTo>
                              <a:pt x="197" y="921487"/>
                              <a:pt x="98" y="460744"/>
                              <a:pt x="0"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180D3" id="L-form_x0020_6" o:spid="_x0000_s1026" style="position:absolute;margin-left:244.05pt;margin-top:-123.55pt;width:288.1pt;height:108.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8530,13822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" path="m0,0l228600,2775,231435,1151091,3658530,1151091,3658530,1382231,295,1382231c197,921487,98,460744,,0xe" fillcolor="white [3212]" stroked="f" strokeweight="1pt">
              <v:stroke joinstyle="miter"/>
              <v:path arrowok="t" o:connecttype="custom" o:connectlocs="0,0;228639,2778;231476,1152344;3659165,1152344;3659165,1383735;295,1383735;0,0" o:connectangles="0,0,0,0,0,0,0"/>
            </v:shape>
          </w:pict>
        </mc:Fallback>
      </mc:AlternateContent>
    </w:r>
    <w:r w:rsidR="00FB7A5B" w:rsidRPr="001C18F6">
      <w:rPr>
        <w:rFonts w:ascii="Arial" w:hAnsi="Arial" w:cs="Arial"/>
        <w:color w:val="FE0000"/>
        <w:sz w:val="20"/>
        <w:szCs w:val="20"/>
      </w:rPr>
      <w:t>KUNSTEN.NU</w:t>
    </w:r>
  </w:p>
  <w:p w14:paraId="53731ACC" w14:textId="77777777" w:rsidR="00FB7A5B" w:rsidRPr="001C18F6" w:rsidRDefault="00FB7A5B" w:rsidP="00FB7A5B">
    <w:pPr>
      <w:pStyle w:val="Sidefod"/>
      <w:jc w:val="center"/>
      <w:rPr>
        <w:rFonts w:ascii="Arial" w:hAnsi="Arial" w:cs="Arial"/>
        <w:color w:val="FE0000"/>
        <w:sz w:val="20"/>
        <w:szCs w:val="20"/>
      </w:rPr>
    </w:pPr>
    <w:r w:rsidRPr="001C18F6">
      <w:rPr>
        <w:rFonts w:ascii="Arial" w:hAnsi="Arial" w:cs="Arial"/>
        <w:color w:val="FE0000"/>
        <w:sz w:val="20"/>
        <w:szCs w:val="20"/>
      </w:rPr>
      <w:t>Strandgade 27B 3 TH</w:t>
    </w:r>
  </w:p>
  <w:p w14:paraId="01D7F794" w14:textId="77777777" w:rsidR="00FB7A5B" w:rsidRPr="001C18F6" w:rsidRDefault="00FB7A5B" w:rsidP="00FB7A5B">
    <w:pPr>
      <w:pStyle w:val="Sidefod"/>
      <w:jc w:val="center"/>
      <w:rPr>
        <w:rFonts w:ascii="Arial" w:hAnsi="Arial" w:cs="Arial"/>
        <w:color w:val="FE0000"/>
        <w:sz w:val="20"/>
        <w:szCs w:val="20"/>
      </w:rPr>
    </w:pPr>
    <w:r w:rsidRPr="001C18F6">
      <w:rPr>
        <w:rFonts w:ascii="Arial" w:hAnsi="Arial" w:cs="Arial"/>
        <w:color w:val="FE0000"/>
        <w:sz w:val="20"/>
        <w:szCs w:val="20"/>
      </w:rPr>
      <w:t>1401 København 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72D0E" w14:textId="77777777" w:rsidR="00364E33" w:rsidRDefault="00364E33" w:rsidP="00BD3C90">
      <w:r>
        <w:separator/>
      </w:r>
    </w:p>
  </w:footnote>
  <w:footnote w:type="continuationSeparator" w:id="0">
    <w:p w14:paraId="7DA67291" w14:textId="77777777" w:rsidR="00364E33" w:rsidRDefault="00364E33" w:rsidP="00BD3C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A842" w14:textId="29A616FB" w:rsidR="00BD3C90" w:rsidRDefault="00F5703C">
    <w:pPr>
      <w:pStyle w:val="Sidehoved"/>
    </w:pPr>
    <w:r>
      <w:rPr>
        <w:noProof/>
        <w:lang w:eastAsia="da-DK"/>
      </w:rPr>
      <mc:AlternateContent>
        <mc:Choice Requires="wps">
          <w:drawing>
            <wp:anchor distT="0" distB="0" distL="114300" distR="114300" simplePos="0" relativeHeight="251661312" behindDoc="0" locked="0" layoutInCell="1" allowOverlap="1" wp14:anchorId="4006A5B2" wp14:editId="60AEB6C2">
              <wp:simplePos x="0" y="0"/>
              <wp:positionH relativeFrom="column">
                <wp:posOffset>-554355</wp:posOffset>
              </wp:positionH>
              <wp:positionV relativeFrom="paragraph">
                <wp:posOffset>698500</wp:posOffset>
              </wp:positionV>
              <wp:extent cx="7200265" cy="8341360"/>
              <wp:effectExtent l="0" t="0" r="13335" b="1524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265" cy="8341360"/>
                      </a:xfrm>
                      <a:prstGeom prst="rect">
                        <a:avLst/>
                      </a:prstGeom>
                      <a:noFill/>
                      <a:ln>
                        <a:solidFill>
                          <a:srgbClr val="FE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4BEB6" id="Rektangel_x0020_4" o:spid="_x0000_s1026" style="position:absolute;margin-left:-43.65pt;margin-top:55pt;width:566.95pt;height:6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" filled="f" strokecolor="#fe0000" strokeweight="1pt">
              <v:path arrowok="t"/>
            </v:rect>
          </w:pict>
        </mc:Fallback>
      </mc:AlternateContent>
    </w:r>
    <w:r w:rsidR="00BD3C90">
      <w:rPr>
        <w:noProof/>
        <w:lang w:eastAsia="da-DK"/>
      </w:rPr>
      <w:drawing>
        <wp:anchor distT="0" distB="0" distL="114300" distR="114300" simplePos="0" relativeHeight="251660288" behindDoc="0" locked="0" layoutInCell="1" allowOverlap="1" wp14:anchorId="5A0F7794" wp14:editId="1E6B4168">
          <wp:simplePos x="0" y="0"/>
          <wp:positionH relativeFrom="column">
            <wp:posOffset>-326139</wp:posOffset>
          </wp:positionH>
          <wp:positionV relativeFrom="paragraph">
            <wp:posOffset>-329727</wp:posOffset>
          </wp:positionV>
          <wp:extent cx="972003" cy="967902"/>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1.png"/>
                  <pic:cNvPicPr/>
                </pic:nvPicPr>
                <pic:blipFill>
                  <a:blip r:embed="rId1">
                    <a:extLst>
                      <a:ext uri="{28A0092B-C50C-407E-A947-70E740481C1C}">
                        <a14:useLocalDpi xmlns:a14="http://schemas.microsoft.com/office/drawing/2010/main" val="0"/>
                      </a:ext>
                    </a:extLst>
                  </a:blip>
                  <a:stretch>
                    <a:fillRect/>
                  </a:stretch>
                </pic:blipFill>
                <pic:spPr>
                  <a:xfrm>
                    <a:off x="0" y="0"/>
                    <a:ext cx="972003" cy="96790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90"/>
    <w:rsid w:val="00007B06"/>
    <w:rsid w:val="00017818"/>
    <w:rsid w:val="000B125C"/>
    <w:rsid w:val="000C0EB6"/>
    <w:rsid w:val="001C18F6"/>
    <w:rsid w:val="00335CFC"/>
    <w:rsid w:val="00364E33"/>
    <w:rsid w:val="00476F0D"/>
    <w:rsid w:val="004E49CC"/>
    <w:rsid w:val="006842BF"/>
    <w:rsid w:val="00702C06"/>
    <w:rsid w:val="007A10F4"/>
    <w:rsid w:val="008272AD"/>
    <w:rsid w:val="00873D18"/>
    <w:rsid w:val="008A4B8F"/>
    <w:rsid w:val="009839C8"/>
    <w:rsid w:val="00A02721"/>
    <w:rsid w:val="00B26E7B"/>
    <w:rsid w:val="00BD3C90"/>
    <w:rsid w:val="00BF5C11"/>
    <w:rsid w:val="00C2726B"/>
    <w:rsid w:val="00D4084D"/>
    <w:rsid w:val="00DE4E06"/>
    <w:rsid w:val="00DE7FE3"/>
    <w:rsid w:val="00F04FBF"/>
    <w:rsid w:val="00F5703C"/>
    <w:rsid w:val="00FB7A5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9D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7B"/>
  </w:style>
  <w:style w:type="paragraph" w:styleId="Overskrift1">
    <w:name w:val="heading 1"/>
    <w:basedOn w:val="Normal"/>
    <w:link w:val="Overskrift1Tegn"/>
    <w:uiPriority w:val="9"/>
    <w:qFormat/>
    <w:rsid w:val="00C2726B"/>
    <w:pPr>
      <w:spacing w:before="100" w:beforeAutospacing="1" w:after="100" w:afterAutospacing="1"/>
      <w:outlineLvl w:val="0"/>
    </w:pPr>
    <w:rPr>
      <w:rFonts w:ascii="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D3C90"/>
    <w:pPr>
      <w:tabs>
        <w:tab w:val="center" w:pos="4819"/>
        <w:tab w:val="right" w:pos="9638"/>
      </w:tabs>
    </w:pPr>
  </w:style>
  <w:style w:type="character" w:customStyle="1" w:styleId="SidehovedTegn">
    <w:name w:val="Sidehoved Tegn"/>
    <w:basedOn w:val="Standardskrifttypeiafsnit"/>
    <w:link w:val="Sidehoved"/>
    <w:uiPriority w:val="99"/>
    <w:rsid w:val="00BD3C90"/>
  </w:style>
  <w:style w:type="paragraph" w:styleId="Sidefod">
    <w:name w:val="footer"/>
    <w:basedOn w:val="Normal"/>
    <w:link w:val="SidefodTegn"/>
    <w:uiPriority w:val="99"/>
    <w:unhideWhenUsed/>
    <w:rsid w:val="00BD3C90"/>
    <w:pPr>
      <w:tabs>
        <w:tab w:val="center" w:pos="4819"/>
        <w:tab w:val="right" w:pos="9638"/>
      </w:tabs>
    </w:pPr>
  </w:style>
  <w:style w:type="character" w:customStyle="1" w:styleId="SidefodTegn">
    <w:name w:val="Sidefod Tegn"/>
    <w:basedOn w:val="Standardskrifttypeiafsnit"/>
    <w:link w:val="Sidefod"/>
    <w:uiPriority w:val="99"/>
    <w:rsid w:val="00BD3C90"/>
  </w:style>
  <w:style w:type="paragraph" w:styleId="Normalweb">
    <w:name w:val="Normal (Web)"/>
    <w:basedOn w:val="Normal"/>
    <w:uiPriority w:val="99"/>
    <w:unhideWhenUsed/>
    <w:rsid w:val="00702C06"/>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702C06"/>
    <w:rPr>
      <w:b/>
      <w:bCs/>
    </w:rPr>
  </w:style>
  <w:style w:type="character" w:customStyle="1" w:styleId="apple-converted-space">
    <w:name w:val="apple-converted-space"/>
    <w:basedOn w:val="Standardskrifttypeiafsnit"/>
    <w:rsid w:val="00702C06"/>
  </w:style>
  <w:style w:type="paragraph" w:customStyle="1" w:styleId="cv-link">
    <w:name w:val="cv-link"/>
    <w:basedOn w:val="Normal"/>
    <w:rsid w:val="00873D18"/>
    <w:pPr>
      <w:spacing w:before="100" w:beforeAutospacing="1" w:after="100" w:afterAutospacing="1"/>
    </w:pPr>
    <w:rPr>
      <w:rFonts w:ascii="Times New Roman" w:hAnsi="Times New Roman" w:cs="Times New Roman"/>
      <w:lang w:eastAsia="da-DK"/>
    </w:rPr>
  </w:style>
  <w:style w:type="character" w:styleId="Llink">
    <w:name w:val="Hyperlink"/>
    <w:basedOn w:val="Standardskrifttypeiafsnit"/>
    <w:uiPriority w:val="99"/>
    <w:semiHidden/>
    <w:unhideWhenUsed/>
    <w:rsid w:val="00873D18"/>
    <w:rPr>
      <w:color w:val="0000FF"/>
      <w:u w:val="single"/>
    </w:rPr>
  </w:style>
  <w:style w:type="character" w:customStyle="1" w:styleId="Overskrift1Tegn">
    <w:name w:val="Overskrift 1 Tegn"/>
    <w:basedOn w:val="Standardskrifttypeiafsnit"/>
    <w:link w:val="Overskrift1"/>
    <w:uiPriority w:val="9"/>
    <w:rsid w:val="00C2726B"/>
    <w:rPr>
      <w:rFonts w:ascii="Times New Roman" w:hAnsi="Times New Roman" w:cs="Times New Roman"/>
      <w:b/>
      <w:bCs/>
      <w:kern w:val="36"/>
      <w:sz w:val="48"/>
      <w:szCs w:val="48"/>
      <w:lang w:eastAsia="da-DK"/>
    </w:rPr>
  </w:style>
  <w:style w:type="character" w:customStyle="1" w:styleId="st">
    <w:name w:val="st"/>
    <w:basedOn w:val="Standardskrifttypeiafsnit"/>
    <w:rsid w:val="00C2726B"/>
  </w:style>
  <w:style w:type="character" w:styleId="Fremhv">
    <w:name w:val="Emphasis"/>
    <w:basedOn w:val="Standardskrifttypeiafsnit"/>
    <w:uiPriority w:val="20"/>
    <w:qFormat/>
    <w:rsid w:val="00C2726B"/>
    <w:rPr>
      <w:i/>
      <w:iCs/>
    </w:rPr>
  </w:style>
  <w:style w:type="character" w:customStyle="1" w:styleId="hascaption">
    <w:name w:val="hascaption"/>
    <w:basedOn w:val="Standardskrifttypeiafsnit"/>
    <w:rsid w:val="00C2726B"/>
  </w:style>
  <w:style w:type="character" w:customStyle="1" w:styleId="fcg">
    <w:name w:val="fcg"/>
    <w:basedOn w:val="Standardskrifttypeiafsnit"/>
    <w:rsid w:val="00C2726B"/>
  </w:style>
  <w:style w:type="character" w:customStyle="1" w:styleId="texttaghovercardlink">
    <w:name w:val="texttaghovercardlink"/>
    <w:basedOn w:val="Standardskrifttypeiafsnit"/>
    <w:rsid w:val="00C2726B"/>
  </w:style>
  <w:style w:type="paragraph" w:customStyle="1" w:styleId="p1">
    <w:name w:val="p1"/>
    <w:basedOn w:val="Normal"/>
    <w:rsid w:val="00BF5C11"/>
    <w:rPr>
      <w:rFonts w:ascii="Helvetica" w:hAnsi="Helvetica"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5475">
      <w:bodyDiv w:val="1"/>
      <w:marLeft w:val="0"/>
      <w:marRight w:val="0"/>
      <w:marTop w:val="0"/>
      <w:marBottom w:val="0"/>
      <w:divBdr>
        <w:top w:val="none" w:sz="0" w:space="0" w:color="auto"/>
        <w:left w:val="none" w:sz="0" w:space="0" w:color="auto"/>
        <w:bottom w:val="none" w:sz="0" w:space="0" w:color="auto"/>
        <w:right w:val="none" w:sz="0" w:space="0" w:color="auto"/>
      </w:divBdr>
    </w:div>
    <w:div w:id="216817829">
      <w:bodyDiv w:val="1"/>
      <w:marLeft w:val="0"/>
      <w:marRight w:val="0"/>
      <w:marTop w:val="0"/>
      <w:marBottom w:val="0"/>
      <w:divBdr>
        <w:top w:val="none" w:sz="0" w:space="0" w:color="auto"/>
        <w:left w:val="none" w:sz="0" w:space="0" w:color="auto"/>
        <w:bottom w:val="none" w:sz="0" w:space="0" w:color="auto"/>
        <w:right w:val="none" w:sz="0" w:space="0" w:color="auto"/>
      </w:divBdr>
    </w:div>
    <w:div w:id="362439887">
      <w:bodyDiv w:val="1"/>
      <w:marLeft w:val="0"/>
      <w:marRight w:val="0"/>
      <w:marTop w:val="0"/>
      <w:marBottom w:val="0"/>
      <w:divBdr>
        <w:top w:val="none" w:sz="0" w:space="0" w:color="auto"/>
        <w:left w:val="none" w:sz="0" w:space="0" w:color="auto"/>
        <w:bottom w:val="none" w:sz="0" w:space="0" w:color="auto"/>
        <w:right w:val="none" w:sz="0" w:space="0" w:color="auto"/>
      </w:divBdr>
    </w:div>
    <w:div w:id="375397725">
      <w:bodyDiv w:val="1"/>
      <w:marLeft w:val="0"/>
      <w:marRight w:val="0"/>
      <w:marTop w:val="0"/>
      <w:marBottom w:val="0"/>
      <w:divBdr>
        <w:top w:val="none" w:sz="0" w:space="0" w:color="auto"/>
        <w:left w:val="none" w:sz="0" w:space="0" w:color="auto"/>
        <w:bottom w:val="none" w:sz="0" w:space="0" w:color="auto"/>
        <w:right w:val="none" w:sz="0" w:space="0" w:color="auto"/>
      </w:divBdr>
    </w:div>
    <w:div w:id="495073692">
      <w:bodyDiv w:val="1"/>
      <w:marLeft w:val="0"/>
      <w:marRight w:val="0"/>
      <w:marTop w:val="0"/>
      <w:marBottom w:val="0"/>
      <w:divBdr>
        <w:top w:val="none" w:sz="0" w:space="0" w:color="auto"/>
        <w:left w:val="none" w:sz="0" w:space="0" w:color="auto"/>
        <w:bottom w:val="none" w:sz="0" w:space="0" w:color="auto"/>
        <w:right w:val="none" w:sz="0" w:space="0" w:color="auto"/>
      </w:divBdr>
    </w:div>
    <w:div w:id="499010224">
      <w:bodyDiv w:val="1"/>
      <w:marLeft w:val="0"/>
      <w:marRight w:val="0"/>
      <w:marTop w:val="0"/>
      <w:marBottom w:val="0"/>
      <w:divBdr>
        <w:top w:val="none" w:sz="0" w:space="0" w:color="auto"/>
        <w:left w:val="none" w:sz="0" w:space="0" w:color="auto"/>
        <w:bottom w:val="none" w:sz="0" w:space="0" w:color="auto"/>
        <w:right w:val="none" w:sz="0" w:space="0" w:color="auto"/>
      </w:divBdr>
    </w:div>
    <w:div w:id="563181032">
      <w:bodyDiv w:val="1"/>
      <w:marLeft w:val="0"/>
      <w:marRight w:val="0"/>
      <w:marTop w:val="0"/>
      <w:marBottom w:val="0"/>
      <w:divBdr>
        <w:top w:val="none" w:sz="0" w:space="0" w:color="auto"/>
        <w:left w:val="none" w:sz="0" w:space="0" w:color="auto"/>
        <w:bottom w:val="none" w:sz="0" w:space="0" w:color="auto"/>
        <w:right w:val="none" w:sz="0" w:space="0" w:color="auto"/>
      </w:divBdr>
      <w:divsChild>
        <w:div w:id="1350058123">
          <w:marLeft w:val="0"/>
          <w:marRight w:val="0"/>
          <w:marTop w:val="165"/>
          <w:marBottom w:val="0"/>
          <w:divBdr>
            <w:top w:val="none" w:sz="0" w:space="0" w:color="auto"/>
            <w:left w:val="none" w:sz="0" w:space="0" w:color="auto"/>
            <w:bottom w:val="none" w:sz="0" w:space="0" w:color="auto"/>
            <w:right w:val="none" w:sz="0" w:space="0" w:color="auto"/>
          </w:divBdr>
        </w:div>
        <w:div w:id="776830789">
          <w:marLeft w:val="0"/>
          <w:marRight w:val="-18928"/>
          <w:marTop w:val="0"/>
          <w:marBottom w:val="0"/>
          <w:divBdr>
            <w:top w:val="none" w:sz="0" w:space="0" w:color="auto"/>
            <w:left w:val="none" w:sz="0" w:space="0" w:color="auto"/>
            <w:bottom w:val="none" w:sz="0" w:space="0" w:color="auto"/>
            <w:right w:val="none" w:sz="0" w:space="0" w:color="auto"/>
          </w:divBdr>
        </w:div>
      </w:divsChild>
    </w:div>
    <w:div w:id="704984806">
      <w:bodyDiv w:val="1"/>
      <w:marLeft w:val="0"/>
      <w:marRight w:val="0"/>
      <w:marTop w:val="0"/>
      <w:marBottom w:val="0"/>
      <w:divBdr>
        <w:top w:val="none" w:sz="0" w:space="0" w:color="auto"/>
        <w:left w:val="none" w:sz="0" w:space="0" w:color="auto"/>
        <w:bottom w:val="none" w:sz="0" w:space="0" w:color="auto"/>
        <w:right w:val="none" w:sz="0" w:space="0" w:color="auto"/>
      </w:divBdr>
    </w:div>
    <w:div w:id="711464129">
      <w:bodyDiv w:val="1"/>
      <w:marLeft w:val="0"/>
      <w:marRight w:val="0"/>
      <w:marTop w:val="0"/>
      <w:marBottom w:val="0"/>
      <w:divBdr>
        <w:top w:val="none" w:sz="0" w:space="0" w:color="auto"/>
        <w:left w:val="none" w:sz="0" w:space="0" w:color="auto"/>
        <w:bottom w:val="none" w:sz="0" w:space="0" w:color="auto"/>
        <w:right w:val="none" w:sz="0" w:space="0" w:color="auto"/>
      </w:divBdr>
    </w:div>
    <w:div w:id="793330425">
      <w:bodyDiv w:val="1"/>
      <w:marLeft w:val="0"/>
      <w:marRight w:val="0"/>
      <w:marTop w:val="0"/>
      <w:marBottom w:val="0"/>
      <w:divBdr>
        <w:top w:val="none" w:sz="0" w:space="0" w:color="auto"/>
        <w:left w:val="none" w:sz="0" w:space="0" w:color="auto"/>
        <w:bottom w:val="none" w:sz="0" w:space="0" w:color="auto"/>
        <w:right w:val="none" w:sz="0" w:space="0" w:color="auto"/>
      </w:divBdr>
    </w:div>
    <w:div w:id="1256861415">
      <w:bodyDiv w:val="1"/>
      <w:marLeft w:val="0"/>
      <w:marRight w:val="0"/>
      <w:marTop w:val="0"/>
      <w:marBottom w:val="0"/>
      <w:divBdr>
        <w:top w:val="none" w:sz="0" w:space="0" w:color="auto"/>
        <w:left w:val="none" w:sz="0" w:space="0" w:color="auto"/>
        <w:bottom w:val="none" w:sz="0" w:space="0" w:color="auto"/>
        <w:right w:val="none" w:sz="0" w:space="0" w:color="auto"/>
      </w:divBdr>
    </w:div>
    <w:div w:id="1313487914">
      <w:bodyDiv w:val="1"/>
      <w:marLeft w:val="0"/>
      <w:marRight w:val="0"/>
      <w:marTop w:val="0"/>
      <w:marBottom w:val="0"/>
      <w:divBdr>
        <w:top w:val="none" w:sz="0" w:space="0" w:color="auto"/>
        <w:left w:val="none" w:sz="0" w:space="0" w:color="auto"/>
        <w:bottom w:val="none" w:sz="0" w:space="0" w:color="auto"/>
        <w:right w:val="none" w:sz="0" w:space="0" w:color="auto"/>
      </w:divBdr>
    </w:div>
    <w:div w:id="1904100339">
      <w:bodyDiv w:val="1"/>
      <w:marLeft w:val="0"/>
      <w:marRight w:val="0"/>
      <w:marTop w:val="0"/>
      <w:marBottom w:val="0"/>
      <w:divBdr>
        <w:top w:val="none" w:sz="0" w:space="0" w:color="auto"/>
        <w:left w:val="none" w:sz="0" w:space="0" w:color="auto"/>
        <w:bottom w:val="none" w:sz="0" w:space="0" w:color="auto"/>
        <w:right w:val="none" w:sz="0" w:space="0" w:color="auto"/>
      </w:divBdr>
      <w:divsChild>
        <w:div w:id="8592022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resse@kunsten.n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3369</Characters>
  <Application>Microsoft Macintosh Word</Application>
  <DocSecurity>0</DocSecurity>
  <Lines>28</Lines>
  <Paragraphs>7</Paragraphs>
  <ScaleCrop>false</ScaleCrop>
  <HeadingPairs>
    <vt:vector size="4" baseType="variant">
      <vt:variant>
        <vt:lpstr>Titel</vt:lpstr>
      </vt:variant>
      <vt:variant>
        <vt:i4>1</vt:i4>
      </vt:variant>
      <vt:variant>
        <vt:lpstr>Headings</vt:lpstr>
      </vt:variant>
      <vt:variant>
        <vt:i4>29</vt:i4>
      </vt:variant>
    </vt:vector>
  </HeadingPairs>
  <TitlesOfParts>
    <vt:vector size="30" baseType="lpstr">
      <vt:lpstr/>
      <vt:lpstr>Education</vt:lpstr>
      <vt:lpstr>Solo or two-persons exhibitions (selected)</vt:lpstr>
      <vt:lpstr>Group exhibitions (selected)</vt:lpstr>
      <vt:lpstr>Performances &amp; projects (selected)</vt:lpstr>
      <vt:lpstr>Residencies </vt:lpstr>
      <vt:lpstr>Andreas Emenius </vt:lpstr>
      <vt:lpstr>1973 Born in Stockholm, Sweden</vt:lpstr>
      <vt:lpstr>Since graduating from the prestigious Central Saint Martins in 1999 his shows ha</vt:lpstr>
      <vt:lpstr>Upcoming </vt:lpstr>
      <vt:lpstr>Biennale </vt:lpstr>
      <vt:lpstr>Solo exhibitions </vt:lpstr>
      <vt:lpstr>2014 NE, NE Bon Gallery, Stockholm, Sweden, 12 Feb - 12 Mars </vt:lpstr>
      <vt:lpstr>2012 Future heads Jonas Kleerup Gallery, Stockholm, 23 aug - 30 sept 2012 </vt:lpstr>
      <vt:lpstr>2010 The Circular Series, Wilhelm Wagenfeld Museum, Bremen, 22 jan – 17 marts </vt:lpstr>
      <vt:lpstr>Group exhibitions </vt:lpstr>
      <vt:lpstr>Utopian Bodies Liljevalchs Stockholm, 25 Sept 2015 – 7 Feb 2016 </vt:lpstr>
      <vt:lpstr>These walls Jacob Bjørn Gallery Århus, 23 Aug – 22 Sept </vt:lpstr>
      <vt:lpstr>2013 ARRRGH! Central Museum Utrecht, Holland 19 0ct – 19 Jan, 2014 </vt:lpstr>
      <vt:lpstr>2012 Circular Series, Section 7 Grand Humo, Belgium, 18 nov - 01 march 2013 </vt:lpstr>
      <vt:lpstr>2010 The Fringe Project 10, Curitiba Biennale, Brasil, 14 sep - okt 31 </vt:lpstr>
      <vt:lpstr>Section 4, Textile Museum, Washington, USA, 23 juli </vt:lpstr>
      <vt:lpstr>The Fringe Project 10, Ozone, Tokyo, 10 dec – 19 jan </vt:lpstr>
      <vt:lpstr>2008 Penge, WAS – Wonderland Art Space, Copenhagen, 17 maj – 17 juni </vt:lpstr>
      <vt:lpstr>Vinyl, Terror &amp; Horror</vt:lpstr>
      <vt:lpstr>Solo exhibitions (selected)</vt:lpstr>
      <vt:lpstr>Group exhibitions (selected)</vt:lpstr>
      <vt:lpstr>Projects</vt:lpstr>
      <vt:lpstr>Nástio Mosquito</vt:lpstr>
      <vt:lpstr>1981 Born </vt:lpstr>
    </vt:vector>
  </TitlesOfParts>
  <Company>KUNSTEN.NU</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Fabricius</dc:creator>
  <cp:keywords/>
  <dc:description/>
  <cp:lastModifiedBy>Camilla Maria Tullin</cp:lastModifiedBy>
  <cp:revision>2</cp:revision>
  <dcterms:created xsi:type="dcterms:W3CDTF">2017-06-19T09:40:00Z</dcterms:created>
  <dcterms:modified xsi:type="dcterms:W3CDTF">2017-06-19T09:40:00Z</dcterms:modified>
</cp:coreProperties>
</file>